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77777777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22539C5" w14:textId="74B2E50B" w:rsidR="00D65639" w:rsidRDefault="00195B03" w:rsidP="00FD54F1">
      <w:pPr>
        <w:rPr>
          <w:b/>
          <w:color w:val="000000"/>
          <w:sz w:val="22"/>
          <w:szCs w:val="22"/>
          <w:u w:val="single"/>
        </w:rPr>
      </w:pPr>
      <w:r w:rsidRPr="00195B03">
        <w:rPr>
          <w:b/>
          <w:color w:val="000000"/>
          <w:sz w:val="22"/>
          <w:szCs w:val="22"/>
          <w:u w:val="single"/>
        </w:rPr>
        <w:t xml:space="preserve">Procurement of Border Surveillance System for project "Safer climate within the </w:t>
      </w:r>
      <w:proofErr w:type="gramStart"/>
      <w:r w:rsidRPr="00195B03">
        <w:rPr>
          <w:b/>
          <w:color w:val="000000"/>
          <w:sz w:val="22"/>
          <w:szCs w:val="22"/>
          <w:u w:val="single"/>
        </w:rPr>
        <w:t>Romanian-Serbian</w:t>
      </w:r>
      <w:proofErr w:type="gramEnd"/>
      <w:r w:rsidRPr="00195B03">
        <w:rPr>
          <w:b/>
          <w:color w:val="000000"/>
          <w:sz w:val="22"/>
          <w:szCs w:val="22"/>
          <w:u w:val="single"/>
        </w:rPr>
        <w:t xml:space="preserve"> border Area - SAFE"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7FC2378E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C75CC4" w:rsidRPr="00C75CC4">
        <w:rPr>
          <w:b/>
          <w:bCs/>
          <w:sz w:val="22"/>
          <w:szCs w:val="22"/>
        </w:rPr>
        <w:t>Ministry</w:t>
      </w:r>
      <w:r w:rsidR="00C75CC4" w:rsidRPr="006A39C0">
        <w:rPr>
          <w:b/>
          <w:bCs/>
          <w:sz w:val="22"/>
          <w:szCs w:val="22"/>
        </w:rPr>
        <w:t xml:space="preserve"> of Interior, </w:t>
      </w:r>
      <w:proofErr w:type="spellStart"/>
      <w:r w:rsidR="00C75CC4" w:rsidRPr="006A39C0">
        <w:rPr>
          <w:b/>
          <w:bCs/>
          <w:sz w:val="22"/>
          <w:szCs w:val="22"/>
        </w:rPr>
        <w:t>Bulevar</w:t>
      </w:r>
      <w:proofErr w:type="spellEnd"/>
      <w:r w:rsidR="00C75CC4" w:rsidRPr="006A39C0">
        <w:rPr>
          <w:b/>
          <w:bCs/>
          <w:sz w:val="22"/>
          <w:szCs w:val="22"/>
        </w:rPr>
        <w:t xml:space="preserve"> Mihajla </w:t>
      </w:r>
      <w:proofErr w:type="spellStart"/>
      <w:r w:rsidR="00C75CC4" w:rsidRPr="006A39C0">
        <w:rPr>
          <w:b/>
          <w:bCs/>
          <w:sz w:val="22"/>
          <w:szCs w:val="22"/>
        </w:rPr>
        <w:t>Pupina</w:t>
      </w:r>
      <w:proofErr w:type="spellEnd"/>
      <w:r w:rsidR="00C75CC4" w:rsidRPr="006A39C0">
        <w:rPr>
          <w:b/>
          <w:bCs/>
          <w:sz w:val="22"/>
          <w:szCs w:val="22"/>
        </w:rPr>
        <w:t xml:space="preserve"> 2</w:t>
      </w:r>
    </w:p>
    <w:p w14:paraId="071A9F3D" w14:textId="586ADEBA" w:rsidR="00D65639" w:rsidRPr="00C75CC4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C75CC4" w:rsidRPr="006A39C0">
        <w:rPr>
          <w:b/>
          <w:bCs/>
          <w:sz w:val="22"/>
          <w:szCs w:val="22"/>
        </w:rPr>
        <w:t>11070 Belgrade, Republic of Serbia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1022"/>
        <w:gridCol w:w="4594"/>
        <w:gridCol w:w="709"/>
        <w:gridCol w:w="851"/>
        <w:gridCol w:w="708"/>
        <w:gridCol w:w="3827"/>
      </w:tblGrid>
      <w:tr w:rsidR="00C75CC4" w:rsidRPr="0090522B" w14:paraId="1B495621" w14:textId="77777777" w:rsidTr="00C640DB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022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594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3AF8867B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  <w:r w:rsidR="00C640D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640DB" w:rsidRPr="00FD54F1" w14:paraId="24D956F8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22" w:type="dxa"/>
            <w:vAlign w:val="center"/>
          </w:tcPr>
          <w:p w14:paraId="0F0AC907" w14:textId="7C75FFE3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3283019A" w14:textId="605BEEF7" w:rsidR="00C640DB" w:rsidRPr="00C75CC4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554673A4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5898C27" w14:textId="6B4BEB81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22" w:type="dxa"/>
            <w:vAlign w:val="center"/>
          </w:tcPr>
          <w:p w14:paraId="38D2A11D" w14:textId="55E6A7BE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037BB393" w14:textId="045BCB62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A4C04E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72492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D6C33D4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B0D38BC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678970D6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60A207D" w14:textId="5A96B75C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22" w:type="dxa"/>
            <w:vAlign w:val="center"/>
          </w:tcPr>
          <w:p w14:paraId="3D8D3014" w14:textId="0CBDFCAB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20 Units</w:t>
            </w:r>
          </w:p>
        </w:tc>
        <w:tc>
          <w:tcPr>
            <w:tcW w:w="4594" w:type="dxa"/>
          </w:tcPr>
          <w:p w14:paraId="6C7A52D8" w14:textId="50961C62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BC911AB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BB7A7DC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FAF7B7D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A2138B5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1CF11DAF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640A7E14" w14:textId="0D333ABF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22" w:type="dxa"/>
            <w:vAlign w:val="center"/>
          </w:tcPr>
          <w:p w14:paraId="0193C10D" w14:textId="6F92DB06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  <w:tc>
          <w:tcPr>
            <w:tcW w:w="4594" w:type="dxa"/>
          </w:tcPr>
          <w:p w14:paraId="1C61C5E6" w14:textId="29CBB4C5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DF1C88B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FA7667B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4136729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76947B7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E33352C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FABB561" w14:textId="01617C05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22" w:type="dxa"/>
            <w:vAlign w:val="center"/>
          </w:tcPr>
          <w:p w14:paraId="695A17F0" w14:textId="6FE96A24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4594" w:type="dxa"/>
          </w:tcPr>
          <w:p w14:paraId="405539E3" w14:textId="06E2A2E4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09AA24B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50CF24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227854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12FB4AD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5E0D9660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6864491D" w14:textId="13DF7C00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22" w:type="dxa"/>
            <w:vAlign w:val="center"/>
          </w:tcPr>
          <w:p w14:paraId="6A55D904" w14:textId="6899D5BF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6 Units</w:t>
            </w:r>
          </w:p>
        </w:tc>
        <w:tc>
          <w:tcPr>
            <w:tcW w:w="4594" w:type="dxa"/>
          </w:tcPr>
          <w:p w14:paraId="7A73557A" w14:textId="3F8FB695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5A32028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E157BAB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936207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C8965A8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4E4ECB5E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B21500B" w14:textId="7FA4B79B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22" w:type="dxa"/>
            <w:vAlign w:val="center"/>
          </w:tcPr>
          <w:p w14:paraId="18087C0F" w14:textId="70A9E52A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4594" w:type="dxa"/>
          </w:tcPr>
          <w:p w14:paraId="188BF88F" w14:textId="075C3CFC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CB46C3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66854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112BCFE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6E946D2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43DCF6D0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09516DB" w14:textId="6D24B612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22" w:type="dxa"/>
            <w:vAlign w:val="center"/>
          </w:tcPr>
          <w:p w14:paraId="629A8C19" w14:textId="40C961DC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4594" w:type="dxa"/>
          </w:tcPr>
          <w:p w14:paraId="5DFD924B" w14:textId="789C54A1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3E220B5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50DBB4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D7B3B2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0158004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4A09F38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65566AA" w14:textId="3469C368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22" w:type="dxa"/>
            <w:vAlign w:val="center"/>
          </w:tcPr>
          <w:p w14:paraId="05506400" w14:textId="08BC1A74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4 Units</w:t>
            </w:r>
          </w:p>
        </w:tc>
        <w:tc>
          <w:tcPr>
            <w:tcW w:w="4594" w:type="dxa"/>
          </w:tcPr>
          <w:p w14:paraId="7818F81D" w14:textId="20679076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F35F80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A3B227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9F6575C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A82526A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2EDDDE9B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8368BBE" w14:textId="62D4F762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22" w:type="dxa"/>
            <w:vAlign w:val="center"/>
          </w:tcPr>
          <w:p w14:paraId="4F9BB697" w14:textId="334F8C57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4594" w:type="dxa"/>
          </w:tcPr>
          <w:p w14:paraId="23B88C09" w14:textId="401DCEF7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9E0EC30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4D1F31C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56854C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E8A68A8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6D18836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10B1B787" w14:textId="67480EEC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11a</w:t>
            </w:r>
          </w:p>
        </w:tc>
        <w:tc>
          <w:tcPr>
            <w:tcW w:w="1022" w:type="dxa"/>
            <w:vAlign w:val="center"/>
          </w:tcPr>
          <w:p w14:paraId="0CDA7A02" w14:textId="0DC7A1ED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11 Units</w:t>
            </w:r>
          </w:p>
        </w:tc>
        <w:tc>
          <w:tcPr>
            <w:tcW w:w="4594" w:type="dxa"/>
          </w:tcPr>
          <w:p w14:paraId="3487488A" w14:textId="5299BA3D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F6973F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151FCE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C720C76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E54D08D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1FEE9D2C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F637B66" w14:textId="1B3D40D4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11b</w:t>
            </w:r>
          </w:p>
        </w:tc>
        <w:tc>
          <w:tcPr>
            <w:tcW w:w="1022" w:type="dxa"/>
            <w:vAlign w:val="center"/>
          </w:tcPr>
          <w:p w14:paraId="0681D498" w14:textId="3E9BBD0A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11 Units</w:t>
            </w:r>
          </w:p>
        </w:tc>
        <w:tc>
          <w:tcPr>
            <w:tcW w:w="4594" w:type="dxa"/>
          </w:tcPr>
          <w:p w14:paraId="3DC58B35" w14:textId="6E8A8E33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7A4EBD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2B846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18216F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6B6DAA4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5FEF60C8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010616D" w14:textId="72262C25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22" w:type="dxa"/>
            <w:vAlign w:val="center"/>
          </w:tcPr>
          <w:p w14:paraId="2F764E2B" w14:textId="77B00E75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6 Units</w:t>
            </w:r>
          </w:p>
        </w:tc>
        <w:tc>
          <w:tcPr>
            <w:tcW w:w="4594" w:type="dxa"/>
          </w:tcPr>
          <w:p w14:paraId="68A18A9B" w14:textId="547E24C6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84F44FC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41647D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5D0050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85F027E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10F348B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D60BDA8" w14:textId="53ED1734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22" w:type="dxa"/>
            <w:vAlign w:val="center"/>
          </w:tcPr>
          <w:p w14:paraId="0358D08B" w14:textId="382798F0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14 Units</w:t>
            </w:r>
          </w:p>
        </w:tc>
        <w:tc>
          <w:tcPr>
            <w:tcW w:w="4594" w:type="dxa"/>
          </w:tcPr>
          <w:p w14:paraId="01451760" w14:textId="0655AFA7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9E7E2A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55AE541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B19C54F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6B3213F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447FC75F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6F5F9D59" w14:textId="1D94F2E8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22" w:type="dxa"/>
            <w:vAlign w:val="center"/>
          </w:tcPr>
          <w:p w14:paraId="42244C0E" w14:textId="62230188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28 Units</w:t>
            </w:r>
          </w:p>
        </w:tc>
        <w:tc>
          <w:tcPr>
            <w:tcW w:w="4594" w:type="dxa"/>
          </w:tcPr>
          <w:p w14:paraId="05867E25" w14:textId="2040467A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3A208BE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A361672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0800D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613E689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414B86E3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5106ACA" w14:textId="45BC8080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22" w:type="dxa"/>
            <w:vAlign w:val="center"/>
          </w:tcPr>
          <w:p w14:paraId="11DDBB13" w14:textId="73FEB025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4594" w:type="dxa"/>
          </w:tcPr>
          <w:p w14:paraId="025E8CC4" w14:textId="5CDC819F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4AEBE9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48FFAB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853288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CF07F2C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6845FD55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9828C62" w14:textId="25082547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022" w:type="dxa"/>
            <w:vAlign w:val="center"/>
          </w:tcPr>
          <w:p w14:paraId="70503DE0" w14:textId="0CB8714F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15 Units</w:t>
            </w:r>
          </w:p>
        </w:tc>
        <w:tc>
          <w:tcPr>
            <w:tcW w:w="4594" w:type="dxa"/>
          </w:tcPr>
          <w:p w14:paraId="5162B602" w14:textId="12659FA9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ED397A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1C2D37C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A3837E7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9C57C80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36637DC6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45923F83" w14:textId="1B994C16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22" w:type="dxa"/>
            <w:vAlign w:val="center"/>
          </w:tcPr>
          <w:p w14:paraId="169B4D59" w14:textId="1ADF8C8A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5EF3111E" w14:textId="5FAAC346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E4982C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5AE9585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5AAD86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63B922D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25E002DE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1DCDBF7" w14:textId="5CF3543F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022" w:type="dxa"/>
            <w:vAlign w:val="center"/>
          </w:tcPr>
          <w:p w14:paraId="30EF4DB3" w14:textId="0D1F3D63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6784A3FE" w14:textId="35124D11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942A8D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D3156E9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8E013DE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76702B7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0D72FA3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1DDAD711" w14:textId="0F317185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022" w:type="dxa"/>
            <w:vAlign w:val="center"/>
          </w:tcPr>
          <w:p w14:paraId="6F796789" w14:textId="0282BBBC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  <w:tc>
          <w:tcPr>
            <w:tcW w:w="4594" w:type="dxa"/>
          </w:tcPr>
          <w:p w14:paraId="1F85F419" w14:textId="1A234997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F22A56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54F1B7B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DE097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F1CD9AA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777C7FBC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A4B7B1A" w14:textId="0AD9F70B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022" w:type="dxa"/>
            <w:vAlign w:val="center"/>
          </w:tcPr>
          <w:p w14:paraId="0CBE43BB" w14:textId="6C68DAAF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7A3901A5" w14:textId="56CAD31C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801174A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E777EE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6F0BDA7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CA8817D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6BD5F57F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E3D3BA4" w14:textId="4A0937A1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022" w:type="dxa"/>
            <w:vAlign w:val="center"/>
          </w:tcPr>
          <w:p w14:paraId="0E25F599" w14:textId="0D9A5F0B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614B9B2A" w14:textId="3E11CE49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C8C7705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BECFB6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A334B3D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CDA3FFF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19E28480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A37FD81" w14:textId="6C6A29F6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022" w:type="dxa"/>
            <w:vAlign w:val="center"/>
          </w:tcPr>
          <w:p w14:paraId="2104F4CA" w14:textId="2E3DFCB5" w:rsidR="00C640DB" w:rsidRPr="00C640DB" w:rsidRDefault="006702C5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640DB" w:rsidRPr="00C640DB">
              <w:rPr>
                <w:rFonts w:ascii="Times New Roman" w:hAnsi="Times New Roman"/>
                <w:sz w:val="22"/>
                <w:szCs w:val="22"/>
              </w:rPr>
              <w:t xml:space="preserve"> Units</w:t>
            </w:r>
          </w:p>
        </w:tc>
        <w:tc>
          <w:tcPr>
            <w:tcW w:w="4594" w:type="dxa"/>
          </w:tcPr>
          <w:p w14:paraId="562FA254" w14:textId="4C239CB0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734C26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E3D53A0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1BE0AD9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2B30C10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640DB" w:rsidRPr="00FD54F1" w14:paraId="56D130EC" w14:textId="77777777" w:rsidTr="00253F6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201EF4E" w14:textId="7790C519" w:rsidR="00C640DB" w:rsidRPr="00FD54F1" w:rsidRDefault="00C640DB" w:rsidP="00C640DB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022" w:type="dxa"/>
            <w:vAlign w:val="center"/>
          </w:tcPr>
          <w:p w14:paraId="3F463DC8" w14:textId="1ACE3E02" w:rsidR="00C640DB" w:rsidRPr="00C640DB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640DB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  <w:tc>
          <w:tcPr>
            <w:tcW w:w="4594" w:type="dxa"/>
          </w:tcPr>
          <w:p w14:paraId="04BCEF36" w14:textId="0D3EE16F" w:rsidR="00C640DB" w:rsidRDefault="00C640DB" w:rsidP="00C640DB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343467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 w:rsidRPr="00343467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F319E04" w14:textId="77777777" w:rsidR="00C640DB" w:rsidRPr="00FD54F1" w:rsidRDefault="00C640DB" w:rsidP="00C640DB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D87F086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22FBD4" w14:textId="77777777" w:rsidR="00C640DB" w:rsidRPr="00C75CC4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023C1DD" w14:textId="77777777" w:rsidR="00C640DB" w:rsidRPr="00FD54F1" w:rsidRDefault="00C640DB" w:rsidP="00C640DB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proofErr w:type="gramStart"/>
      <w:r w:rsidR="00D65639" w:rsidRPr="00FD54F1">
        <w:rPr>
          <w:sz w:val="22"/>
          <w:szCs w:val="22"/>
        </w:rPr>
        <w:t>All of</w:t>
      </w:r>
      <w:proofErr w:type="gramEnd"/>
      <w:r w:rsidR="00D65639" w:rsidRPr="00FD54F1">
        <w:rPr>
          <w:sz w:val="22"/>
          <w:szCs w:val="22"/>
        </w:rPr>
        <w:t xml:space="preserve">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C655E3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sectPr w:rsidR="00EF7098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77A2" w14:textId="77777777" w:rsidR="00972A2C" w:rsidRDefault="00972A2C">
      <w:r>
        <w:separator/>
      </w:r>
    </w:p>
  </w:endnote>
  <w:endnote w:type="continuationSeparator" w:id="0">
    <w:p w14:paraId="26F1216E" w14:textId="77777777" w:rsidR="00972A2C" w:rsidRDefault="0097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4B840" w14:textId="77777777" w:rsidR="00972A2C" w:rsidRDefault="00972A2C">
      <w:r>
        <w:separator/>
      </w:r>
    </w:p>
  </w:footnote>
  <w:footnote w:type="continuationSeparator" w:id="0">
    <w:p w14:paraId="38E62210" w14:textId="77777777" w:rsidR="00972A2C" w:rsidRDefault="00972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11A"/>
    <w:rsid w:val="000B45C5"/>
    <w:rsid w:val="000D5F63"/>
    <w:rsid w:val="001038D1"/>
    <w:rsid w:val="00106C0D"/>
    <w:rsid w:val="001717B7"/>
    <w:rsid w:val="00195B03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23FE3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83FB2"/>
    <w:rsid w:val="005907DA"/>
    <w:rsid w:val="00596BCC"/>
    <w:rsid w:val="00597359"/>
    <w:rsid w:val="005B1D71"/>
    <w:rsid w:val="005C2F7C"/>
    <w:rsid w:val="0061140B"/>
    <w:rsid w:val="006171F3"/>
    <w:rsid w:val="006178E1"/>
    <w:rsid w:val="00633369"/>
    <w:rsid w:val="00644292"/>
    <w:rsid w:val="006534EA"/>
    <w:rsid w:val="006702C5"/>
    <w:rsid w:val="00674A6A"/>
    <w:rsid w:val="006802A7"/>
    <w:rsid w:val="00684B76"/>
    <w:rsid w:val="00687F2A"/>
    <w:rsid w:val="00762040"/>
    <w:rsid w:val="007C314C"/>
    <w:rsid w:val="007C794D"/>
    <w:rsid w:val="0081728A"/>
    <w:rsid w:val="0082045B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72A2C"/>
    <w:rsid w:val="009B2EB5"/>
    <w:rsid w:val="009C1100"/>
    <w:rsid w:val="009C6E6B"/>
    <w:rsid w:val="00A248B4"/>
    <w:rsid w:val="00A47F7F"/>
    <w:rsid w:val="00A61049"/>
    <w:rsid w:val="00A855EF"/>
    <w:rsid w:val="00A85CB8"/>
    <w:rsid w:val="00A9175D"/>
    <w:rsid w:val="00B06B7D"/>
    <w:rsid w:val="00B1331E"/>
    <w:rsid w:val="00B22E72"/>
    <w:rsid w:val="00B51703"/>
    <w:rsid w:val="00B55AA7"/>
    <w:rsid w:val="00B709F8"/>
    <w:rsid w:val="00B7740D"/>
    <w:rsid w:val="00B9483B"/>
    <w:rsid w:val="00BA0039"/>
    <w:rsid w:val="00BA012E"/>
    <w:rsid w:val="00BB5BA5"/>
    <w:rsid w:val="00BD7BB2"/>
    <w:rsid w:val="00BF6F99"/>
    <w:rsid w:val="00C32C1C"/>
    <w:rsid w:val="00C3547B"/>
    <w:rsid w:val="00C37E09"/>
    <w:rsid w:val="00C57286"/>
    <w:rsid w:val="00C640DB"/>
    <w:rsid w:val="00C75CC4"/>
    <w:rsid w:val="00C91D41"/>
    <w:rsid w:val="00CD4D07"/>
    <w:rsid w:val="00CE4E7F"/>
    <w:rsid w:val="00CF10B3"/>
    <w:rsid w:val="00CF396A"/>
    <w:rsid w:val="00CF78EF"/>
    <w:rsid w:val="00D102CA"/>
    <w:rsid w:val="00D1541D"/>
    <w:rsid w:val="00D65639"/>
    <w:rsid w:val="00DC463A"/>
    <w:rsid w:val="00DE7E7F"/>
    <w:rsid w:val="00E56DF7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16</cp:revision>
  <cp:lastPrinted>2012-09-24T09:56:00Z</cp:lastPrinted>
  <dcterms:created xsi:type="dcterms:W3CDTF">2018-12-18T11:43:00Z</dcterms:created>
  <dcterms:modified xsi:type="dcterms:W3CDTF">2025-06-25T22:29:00Z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